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F1" w:rsidRDefault="004971F1" w:rsidP="004971F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4835" cy="755015"/>
            <wp:effectExtent l="19050" t="0" r="571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1F1" w:rsidRPr="00137CB4" w:rsidRDefault="004971F1" w:rsidP="004971F1">
      <w:pPr>
        <w:jc w:val="center"/>
        <w:rPr>
          <w:sz w:val="24"/>
          <w:szCs w:val="24"/>
        </w:rPr>
      </w:pPr>
    </w:p>
    <w:p w:rsidR="004971F1" w:rsidRPr="005C6EAE" w:rsidRDefault="004971F1" w:rsidP="004971F1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4971F1" w:rsidRPr="002557D0" w:rsidRDefault="004971F1" w:rsidP="004971F1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557D0">
        <w:rPr>
          <w:sz w:val="28"/>
          <w:szCs w:val="28"/>
        </w:rPr>
        <w:t xml:space="preserve"> – Югр</w:t>
      </w:r>
      <w:r>
        <w:rPr>
          <w:sz w:val="28"/>
          <w:szCs w:val="28"/>
        </w:rPr>
        <w:t>ы</w:t>
      </w:r>
    </w:p>
    <w:p w:rsidR="004971F1" w:rsidRPr="002557D0" w:rsidRDefault="004971F1" w:rsidP="004971F1">
      <w:pPr>
        <w:jc w:val="center"/>
        <w:rPr>
          <w:sz w:val="28"/>
          <w:szCs w:val="28"/>
        </w:rPr>
      </w:pPr>
    </w:p>
    <w:p w:rsidR="004971F1" w:rsidRPr="002557D0" w:rsidRDefault="004971F1" w:rsidP="004971F1">
      <w:pPr>
        <w:pStyle w:val="6"/>
        <w:rPr>
          <w:sz w:val="36"/>
          <w:szCs w:val="36"/>
        </w:rPr>
      </w:pPr>
      <w:r w:rsidRPr="002557D0">
        <w:rPr>
          <w:sz w:val="36"/>
          <w:szCs w:val="36"/>
        </w:rPr>
        <w:t>РАСПОРЯЖЕНИЕ</w:t>
      </w:r>
    </w:p>
    <w:p w:rsidR="004971F1" w:rsidRDefault="004971F1" w:rsidP="004971F1">
      <w:pPr>
        <w:jc w:val="center"/>
        <w:rPr>
          <w:sz w:val="36"/>
          <w:szCs w:val="36"/>
        </w:rPr>
      </w:pPr>
    </w:p>
    <w:p w:rsidR="004971F1" w:rsidRPr="002557D0" w:rsidRDefault="004971F1" w:rsidP="004971F1">
      <w:pPr>
        <w:jc w:val="center"/>
        <w:rPr>
          <w:sz w:val="36"/>
          <w:szCs w:val="36"/>
        </w:rPr>
      </w:pPr>
    </w:p>
    <w:p w:rsidR="004971F1" w:rsidRPr="004971F1" w:rsidRDefault="004971F1" w:rsidP="004971F1">
      <w:pPr>
        <w:pStyle w:val="3"/>
        <w:rPr>
          <w:sz w:val="24"/>
          <w:szCs w:val="24"/>
        </w:rPr>
      </w:pPr>
      <w:r w:rsidRPr="002557D0">
        <w:rPr>
          <w:sz w:val="24"/>
        </w:rPr>
        <w:t>от </w:t>
      </w:r>
      <w:r w:rsidR="00B40EAA" w:rsidRPr="00B40EAA">
        <w:rPr>
          <w:sz w:val="24"/>
          <w:u w:val="single"/>
        </w:rPr>
        <w:t>09 июня 2010</w:t>
      </w:r>
      <w:r w:rsidRPr="002557D0">
        <w:rPr>
          <w:sz w:val="24"/>
        </w:rPr>
        <w:t xml:space="preserve">                                                                     </w:t>
      </w:r>
      <w:r w:rsidR="00991225">
        <w:rPr>
          <w:sz w:val="24"/>
        </w:rPr>
        <w:t xml:space="preserve">                             № </w:t>
      </w:r>
      <w:r w:rsidR="00B40EAA" w:rsidRPr="00B40EAA">
        <w:rPr>
          <w:sz w:val="24"/>
          <w:u w:val="single"/>
        </w:rPr>
        <w:t>509</w:t>
      </w:r>
      <w:r w:rsidRPr="002557D0">
        <w:rPr>
          <w:sz w:val="24"/>
        </w:rPr>
        <w:br/>
      </w:r>
    </w:p>
    <w:p w:rsidR="004971F1" w:rsidRPr="004971F1" w:rsidRDefault="004971F1" w:rsidP="004971F1">
      <w:pPr>
        <w:pStyle w:val="3"/>
        <w:rPr>
          <w:sz w:val="24"/>
          <w:szCs w:val="24"/>
        </w:rPr>
      </w:pPr>
    </w:p>
    <w:p w:rsidR="00B40EAA" w:rsidRPr="0024067B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24067B">
        <w:rPr>
          <w:bCs/>
          <w:sz w:val="24"/>
          <w:szCs w:val="24"/>
        </w:rPr>
        <w:t xml:space="preserve">О мерах по повышению эффективности работы, </w:t>
      </w:r>
    </w:p>
    <w:p w:rsidR="00B40EAA" w:rsidRPr="0024067B" w:rsidRDefault="00B40EAA" w:rsidP="00B40EAA">
      <w:pPr>
        <w:spacing w:before="100" w:beforeAutospacing="1"/>
        <w:contextualSpacing/>
        <w:rPr>
          <w:sz w:val="24"/>
          <w:szCs w:val="24"/>
        </w:rPr>
      </w:pPr>
      <w:proofErr w:type="gramStart"/>
      <w:r w:rsidRPr="0024067B">
        <w:rPr>
          <w:bCs/>
          <w:sz w:val="24"/>
          <w:szCs w:val="24"/>
        </w:rPr>
        <w:t>направленной</w:t>
      </w:r>
      <w:proofErr w:type="gramEnd"/>
      <w:r w:rsidRPr="0024067B">
        <w:rPr>
          <w:bCs/>
          <w:sz w:val="24"/>
          <w:szCs w:val="24"/>
        </w:rPr>
        <w:t xml:space="preserve"> на устранение причин и условий,</w:t>
      </w:r>
    </w:p>
    <w:p w:rsidR="00B40EAA" w:rsidRPr="0024067B" w:rsidRDefault="00B40EAA" w:rsidP="00B40EAA">
      <w:pPr>
        <w:spacing w:before="100" w:beforeAutospacing="1"/>
        <w:contextualSpacing/>
        <w:rPr>
          <w:sz w:val="24"/>
          <w:szCs w:val="24"/>
        </w:rPr>
      </w:pPr>
      <w:proofErr w:type="gramStart"/>
      <w:r w:rsidRPr="0024067B">
        <w:rPr>
          <w:bCs/>
          <w:sz w:val="24"/>
          <w:szCs w:val="24"/>
        </w:rPr>
        <w:t>вызывающих</w:t>
      </w:r>
      <w:proofErr w:type="gramEnd"/>
      <w:r w:rsidRPr="0024067B">
        <w:rPr>
          <w:bCs/>
          <w:sz w:val="24"/>
          <w:szCs w:val="24"/>
        </w:rPr>
        <w:t xml:space="preserve"> гибель, </w:t>
      </w:r>
      <w:proofErr w:type="spellStart"/>
      <w:r w:rsidRPr="0024067B">
        <w:rPr>
          <w:bCs/>
          <w:sz w:val="24"/>
          <w:szCs w:val="24"/>
        </w:rPr>
        <w:t>травмирование</w:t>
      </w:r>
      <w:proofErr w:type="spellEnd"/>
      <w:r w:rsidRPr="0024067B">
        <w:rPr>
          <w:bCs/>
          <w:sz w:val="24"/>
          <w:szCs w:val="24"/>
        </w:rPr>
        <w:t xml:space="preserve">, причинение </w:t>
      </w:r>
    </w:p>
    <w:p w:rsidR="00B40EAA" w:rsidRPr="0024067B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24067B">
        <w:rPr>
          <w:bCs/>
          <w:sz w:val="24"/>
          <w:szCs w:val="24"/>
        </w:rPr>
        <w:t xml:space="preserve">тяжелых последствий жизни и здоровью несовершеннолетних 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tbl>
      <w:tblPr>
        <w:tblW w:w="1015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55"/>
      </w:tblGrid>
      <w:tr w:rsidR="00B40EAA" w:rsidRPr="00B40EAA" w:rsidTr="00B40EAA">
        <w:trPr>
          <w:tblCellSpacing w:w="0" w:type="dxa"/>
          <w:jc w:val="center"/>
        </w:trPr>
        <w:tc>
          <w:tcPr>
            <w:tcW w:w="10125" w:type="dxa"/>
            <w:vAlign w:val="center"/>
            <w:hideMark/>
          </w:tcPr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В целях обеспечения комплексной безопасности жизни и здоровья детей при организации отдыха и досуга в 2010 году в городе Югорске: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proofErr w:type="gramStart"/>
            <w:r w:rsidRPr="00B40EAA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местителю главы города Югорска </w:t>
            </w:r>
            <w:r w:rsidRPr="00B40EAA">
              <w:rPr>
                <w:sz w:val="24"/>
                <w:szCs w:val="24"/>
              </w:rPr>
              <w:t xml:space="preserve">Т.И. </w:t>
            </w:r>
            <w:proofErr w:type="spellStart"/>
            <w:r w:rsidRPr="00B40EAA">
              <w:rPr>
                <w:sz w:val="24"/>
                <w:szCs w:val="24"/>
              </w:rPr>
              <w:t>Долгодворовой</w:t>
            </w:r>
            <w:proofErr w:type="spellEnd"/>
            <w:r w:rsidRPr="00B40EAA">
              <w:rPr>
                <w:sz w:val="24"/>
                <w:szCs w:val="24"/>
              </w:rPr>
              <w:t xml:space="preserve"> провести совещание с участием руководителей органов и структурных подразделений администрации города Югорска, руководителей муниципальных учреждений, надзорных органов, представителей общественности по реализации комплекса мер по повышению эффективности работы, направленной на устранение причин и условий, вызывающих гибель, </w:t>
            </w:r>
            <w:proofErr w:type="spellStart"/>
            <w:r w:rsidRPr="00B40EAA">
              <w:rPr>
                <w:sz w:val="24"/>
                <w:szCs w:val="24"/>
              </w:rPr>
              <w:t>травмирование</w:t>
            </w:r>
            <w:proofErr w:type="spellEnd"/>
            <w:r w:rsidRPr="00B40EAA">
              <w:rPr>
                <w:sz w:val="24"/>
                <w:szCs w:val="24"/>
              </w:rPr>
              <w:t>, причинение тяжелых последствий жизни и здоровью несовершеннолетних</w:t>
            </w:r>
            <w:r>
              <w:rPr>
                <w:sz w:val="24"/>
                <w:szCs w:val="24"/>
              </w:rPr>
              <w:t xml:space="preserve"> в срок до 10.06.2010</w:t>
            </w:r>
            <w:r w:rsidRPr="00B40EAA">
              <w:rPr>
                <w:sz w:val="24"/>
                <w:szCs w:val="24"/>
              </w:rPr>
              <w:t>.</w:t>
            </w:r>
            <w:proofErr w:type="gramEnd"/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B40EAA">
              <w:rPr>
                <w:sz w:val="24"/>
                <w:szCs w:val="24"/>
              </w:rPr>
              <w:t>Утвердить состав межведомственной комиссии по проверке спортивных объектов и сооружений, игровых комплексов (игровых площадок), находящихся на территории города Югорска на соответствие правилам техники безопасности (приложение 1).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B40EAA">
              <w:rPr>
                <w:sz w:val="24"/>
                <w:szCs w:val="24"/>
              </w:rPr>
              <w:t>Межведомственной комиссии по проверке спортивных объектов и сооружений, игровых комплексов (игровых площадок), находящихся на территории города Югорска: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B40EAA">
              <w:rPr>
                <w:sz w:val="24"/>
                <w:szCs w:val="24"/>
              </w:rPr>
              <w:t>организовать проведение обследования данных сооружений в срок до 15.06.2010;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B40EAA">
              <w:rPr>
                <w:sz w:val="24"/>
                <w:szCs w:val="24"/>
              </w:rPr>
              <w:t xml:space="preserve">создать и утвердить рабочие группы для проведения обследования </w:t>
            </w:r>
            <w:proofErr w:type="gramStart"/>
            <w:r w:rsidRPr="00B40EAA">
              <w:rPr>
                <w:sz w:val="24"/>
                <w:szCs w:val="24"/>
              </w:rPr>
              <w:t>на</w:t>
            </w:r>
            <w:proofErr w:type="gramEnd"/>
            <w:r w:rsidRPr="00B40EAA">
              <w:rPr>
                <w:sz w:val="24"/>
                <w:szCs w:val="24"/>
              </w:rPr>
              <w:t xml:space="preserve"> </w:t>
            </w:r>
            <w:proofErr w:type="gramStart"/>
            <w:r w:rsidRPr="00B40EAA">
              <w:rPr>
                <w:sz w:val="24"/>
                <w:szCs w:val="24"/>
              </w:rPr>
              <w:t>имеющихся</w:t>
            </w:r>
            <w:proofErr w:type="gramEnd"/>
            <w:r w:rsidRPr="00B40EAA">
              <w:rPr>
                <w:sz w:val="24"/>
                <w:szCs w:val="24"/>
              </w:rPr>
              <w:t xml:space="preserve"> на территории города Югорска плоскостных сооружений и игровых комплексов (площадок) (приложение 2).</w:t>
            </w:r>
          </w:p>
          <w:p w:rsidR="00B40EAA" w:rsidRPr="00B40EAA" w:rsidRDefault="00353C21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3E4068">
              <w:rPr>
                <w:sz w:val="24"/>
                <w:szCs w:val="24"/>
              </w:rPr>
              <w:t xml:space="preserve"> </w:t>
            </w:r>
            <w:r w:rsidR="00B40EAA" w:rsidRPr="00B40EAA">
              <w:rPr>
                <w:sz w:val="24"/>
                <w:szCs w:val="24"/>
              </w:rPr>
              <w:t>Назначить ответственных лиц за проведением обследования: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B40EAA">
              <w:rPr>
                <w:sz w:val="24"/>
                <w:szCs w:val="24"/>
              </w:rPr>
              <w:t xml:space="preserve">объектов, находящихся в свободном доступе для посещения населением, в том числе плоскостных сооружений, малых архитектурных форм относящихся к общему имуществу многоквартирных домов, а также объектов, содержание которых осуществляется за счет средств бюджета города Югорска директора открытого акционерного общества «Служба заказчика» </w:t>
            </w:r>
            <w:r>
              <w:rPr>
                <w:sz w:val="24"/>
                <w:szCs w:val="24"/>
              </w:rPr>
              <w:t xml:space="preserve">   </w:t>
            </w:r>
            <w:r w:rsidRPr="00B40EAA">
              <w:rPr>
                <w:sz w:val="24"/>
                <w:szCs w:val="24"/>
              </w:rPr>
              <w:t xml:space="preserve">С.Л. </w:t>
            </w:r>
            <w:proofErr w:type="spellStart"/>
            <w:r w:rsidRPr="00B40EAA">
              <w:rPr>
                <w:sz w:val="24"/>
                <w:szCs w:val="24"/>
              </w:rPr>
              <w:t>Левоняна</w:t>
            </w:r>
            <w:proofErr w:type="spellEnd"/>
            <w:r w:rsidRPr="00B40EAA">
              <w:rPr>
                <w:sz w:val="24"/>
                <w:szCs w:val="24"/>
              </w:rPr>
              <w:t xml:space="preserve"> (по согласованию);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B40EAA">
              <w:rPr>
                <w:sz w:val="24"/>
                <w:szCs w:val="24"/>
              </w:rPr>
              <w:t xml:space="preserve">плоскостных сооружений, игровых комплексов, находящихся на балансе муниципальных учреждений начальника управления по физической культуре, спорту, работе с детьми и молодежью администрации города Югорска В.М. </w:t>
            </w:r>
            <w:proofErr w:type="spellStart"/>
            <w:r w:rsidRPr="00B40EAA">
              <w:rPr>
                <w:sz w:val="24"/>
                <w:szCs w:val="24"/>
              </w:rPr>
              <w:t>Бурматов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B40EAA">
              <w:rPr>
                <w:sz w:val="24"/>
                <w:szCs w:val="24"/>
              </w:rPr>
              <w:t>.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proofErr w:type="gramStart"/>
            <w:r w:rsidRPr="00B40EAA">
              <w:rPr>
                <w:sz w:val="24"/>
                <w:szCs w:val="24"/>
              </w:rPr>
              <w:t xml:space="preserve">Рабочим группам организовать и провести до 15.06.2010 обследование плоскостных сооружений и игровых комплексов (площадок) с составлением перечня объектов и актов технического осмотра каждого объекта с предоставлением их для принятия решений в межведомственную комиссию по проверке спортивных объектов и сооружений, игровых комплексов (игровых площадок), находящихся на территории города Югорска на соответствие </w:t>
            </w:r>
            <w:r w:rsidRPr="00B40EAA">
              <w:rPr>
                <w:sz w:val="24"/>
                <w:szCs w:val="24"/>
              </w:rPr>
              <w:lastRenderedPageBreak/>
              <w:t>правилам техники безопасности (приложение 3,4).</w:t>
            </w:r>
            <w:proofErr w:type="gramEnd"/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Pr="00B40EAA">
              <w:rPr>
                <w:sz w:val="24"/>
                <w:szCs w:val="24"/>
              </w:rPr>
              <w:t xml:space="preserve">Рекомендовать учреждениям и организациям города Югорска, ответственным за эксплуатацию и содержание детских игровых площадок (игровых комплексов), спортивных сооружений, объектов малых архитектурных форм и плоскостных сооружений провести обследование данных объектов на соответствие правилам техники безопасности и установить на них информационные таблички, следующего содержания: 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B40EAA">
              <w:rPr>
                <w:sz w:val="24"/>
                <w:szCs w:val="24"/>
              </w:rPr>
              <w:t>номера телефонов для сообщения службе эксплуатации о неисправности и поломки оборудования;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B40EAA">
              <w:rPr>
                <w:sz w:val="24"/>
                <w:szCs w:val="24"/>
              </w:rPr>
              <w:t>правила поведения и инструкции по безопасности при занятиях на игровых и спортивных площадках (объектах);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B40EAA">
              <w:rPr>
                <w:sz w:val="24"/>
                <w:szCs w:val="24"/>
              </w:rPr>
              <w:t xml:space="preserve">номера телефонов служб экстренной помощи: </w:t>
            </w:r>
            <w:r>
              <w:rPr>
                <w:sz w:val="24"/>
                <w:szCs w:val="24"/>
              </w:rPr>
              <w:t xml:space="preserve">01, </w:t>
            </w:r>
            <w:r w:rsidRPr="00B40EAA">
              <w:rPr>
                <w:sz w:val="24"/>
                <w:szCs w:val="24"/>
              </w:rPr>
              <w:t>02, 03;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B40EAA">
              <w:rPr>
                <w:sz w:val="24"/>
                <w:szCs w:val="24"/>
              </w:rPr>
              <w:t>номера телефонов общественной приемной: 8-34675-(9) 5-00-63, 5-00-10.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 </w:t>
            </w:r>
            <w:r w:rsidRPr="00B40EAA">
              <w:rPr>
                <w:sz w:val="24"/>
                <w:szCs w:val="24"/>
              </w:rPr>
              <w:t>Отделу внутренних дел по городу Югорску (Л.А. Сорока) (по согласованию) совместно с Добровольной народной дружиной и родительским патрулем (Ю.А. Барабаш) организовать патрулирование, акцентировать внимание на безопасные условия эксплуатации спортивных сооружений (объектов), игровых комплексах, плоскостных сооружениях, малых архитектурных форм.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 </w:t>
            </w:r>
            <w:r w:rsidRPr="00B40EAA">
              <w:rPr>
                <w:sz w:val="24"/>
                <w:szCs w:val="24"/>
              </w:rPr>
              <w:t>Опубликовать на</w:t>
            </w:r>
            <w:r>
              <w:rPr>
                <w:sz w:val="24"/>
                <w:szCs w:val="24"/>
              </w:rPr>
              <w:t>стоящее постановление в газете «</w:t>
            </w:r>
            <w:r w:rsidRPr="00B40EAA">
              <w:rPr>
                <w:sz w:val="24"/>
                <w:szCs w:val="24"/>
              </w:rPr>
              <w:t>Югорский вестник</w:t>
            </w:r>
            <w:r>
              <w:rPr>
                <w:sz w:val="24"/>
                <w:szCs w:val="24"/>
              </w:rPr>
              <w:t>»</w:t>
            </w:r>
            <w:r w:rsidRPr="00B40EAA">
              <w:rPr>
                <w:sz w:val="24"/>
                <w:szCs w:val="24"/>
              </w:rPr>
              <w:t xml:space="preserve"> и разместить на </w:t>
            </w:r>
            <w:proofErr w:type="gramStart"/>
            <w:r w:rsidRPr="00B40EAA">
              <w:rPr>
                <w:sz w:val="24"/>
                <w:szCs w:val="24"/>
              </w:rPr>
              <w:t>официальном</w:t>
            </w:r>
            <w:proofErr w:type="gramEnd"/>
            <w:r w:rsidRPr="00B40EAA">
              <w:rPr>
                <w:sz w:val="24"/>
                <w:szCs w:val="24"/>
              </w:rPr>
              <w:t xml:space="preserve"> </w:t>
            </w:r>
            <w:proofErr w:type="spellStart"/>
            <w:r w:rsidRPr="00B40EAA">
              <w:rPr>
                <w:sz w:val="24"/>
                <w:szCs w:val="24"/>
              </w:rPr>
              <w:t>веб-сайте</w:t>
            </w:r>
            <w:proofErr w:type="spellEnd"/>
            <w:r w:rsidRPr="00B40EAA">
              <w:rPr>
                <w:sz w:val="24"/>
                <w:szCs w:val="24"/>
              </w:rPr>
              <w:t xml:space="preserve"> администрации города Югорска.</w:t>
            </w:r>
          </w:p>
          <w:p w:rsidR="00B40EAA" w:rsidRPr="00B40EAA" w:rsidRDefault="00B40EAA" w:rsidP="00B40EAA">
            <w:pPr>
              <w:spacing w:before="100" w:beforeAutospacing="1"/>
              <w:ind w:firstLine="669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9. </w:t>
            </w:r>
            <w:proofErr w:type="gramStart"/>
            <w:r w:rsidRPr="00B40EAA">
              <w:rPr>
                <w:sz w:val="24"/>
                <w:szCs w:val="24"/>
              </w:rPr>
              <w:t>Контроль за</w:t>
            </w:r>
            <w:proofErr w:type="gramEnd"/>
            <w:r w:rsidRPr="00B40EAA">
              <w:rPr>
                <w:sz w:val="24"/>
                <w:szCs w:val="24"/>
              </w:rPr>
              <w:t xml:space="preserve"> выполнением постановления возложить на заместителя главы города Югорска Т.И. Долгодворову.</w:t>
            </w:r>
          </w:p>
        </w:tc>
      </w:tr>
    </w:tbl>
    <w:p w:rsid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</w:p>
    <w:p w:rsidR="0043787D" w:rsidRPr="00B40EAA" w:rsidRDefault="0043787D" w:rsidP="00B40EAA">
      <w:pPr>
        <w:pStyle w:val="Style6"/>
        <w:widowControl/>
        <w:contextualSpacing/>
        <w:jc w:val="both"/>
      </w:pPr>
    </w:p>
    <w:p w:rsidR="00153922" w:rsidRPr="00B40EAA" w:rsidRDefault="00153922" w:rsidP="00B40EAA">
      <w:pPr>
        <w:pStyle w:val="Style6"/>
        <w:widowControl/>
        <w:contextualSpacing/>
        <w:jc w:val="both"/>
      </w:pPr>
    </w:p>
    <w:p w:rsidR="00C224E2" w:rsidRPr="00B40EAA" w:rsidRDefault="00C224E2" w:rsidP="00B40EAA">
      <w:pPr>
        <w:pStyle w:val="Style6"/>
        <w:widowControl/>
        <w:contextualSpacing/>
        <w:jc w:val="both"/>
        <w:rPr>
          <w:b/>
        </w:rPr>
      </w:pPr>
      <w:proofErr w:type="gramStart"/>
      <w:r w:rsidRPr="00B40EAA">
        <w:rPr>
          <w:b/>
        </w:rPr>
        <w:t>Исполняющий</w:t>
      </w:r>
      <w:proofErr w:type="gramEnd"/>
      <w:r w:rsidRPr="00B40EAA">
        <w:rPr>
          <w:b/>
        </w:rPr>
        <w:t xml:space="preserve"> обязанности</w:t>
      </w:r>
    </w:p>
    <w:p w:rsidR="004971F1" w:rsidRPr="00B40EAA" w:rsidRDefault="00C224E2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  <w:r w:rsidRPr="00B40EAA">
        <w:rPr>
          <w:rStyle w:val="FontStyle13"/>
          <w:sz w:val="24"/>
          <w:szCs w:val="24"/>
        </w:rPr>
        <w:t>главы</w:t>
      </w:r>
      <w:r w:rsidR="004971F1" w:rsidRPr="00B40EAA">
        <w:rPr>
          <w:rStyle w:val="FontStyle13"/>
          <w:sz w:val="24"/>
          <w:szCs w:val="24"/>
        </w:rPr>
        <w:t xml:space="preserve"> города Югорска</w:t>
      </w:r>
      <w:r w:rsidR="004971F1" w:rsidRPr="00B40EAA">
        <w:rPr>
          <w:rStyle w:val="FontStyle13"/>
          <w:b w:val="0"/>
          <w:bCs w:val="0"/>
          <w:sz w:val="24"/>
          <w:szCs w:val="24"/>
        </w:rPr>
        <w:tab/>
      </w:r>
      <w:r w:rsidR="00BA174C" w:rsidRPr="00B40EAA">
        <w:rPr>
          <w:rStyle w:val="FontStyle13"/>
          <w:b w:val="0"/>
          <w:bCs w:val="0"/>
          <w:sz w:val="24"/>
          <w:szCs w:val="24"/>
        </w:rPr>
        <w:t xml:space="preserve">                                                                                               </w:t>
      </w:r>
      <w:r w:rsidRPr="00B40EAA">
        <w:rPr>
          <w:rStyle w:val="FontStyle13"/>
          <w:bCs w:val="0"/>
          <w:sz w:val="24"/>
          <w:szCs w:val="24"/>
        </w:rPr>
        <w:t>М.И. Бодак</w:t>
      </w:r>
    </w:p>
    <w:p w:rsidR="00B40EAA" w:rsidRP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P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P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Pr="00B40EAA" w:rsidRDefault="00B40EAA" w:rsidP="00B40EAA">
      <w:pPr>
        <w:pStyle w:val="3"/>
        <w:contextualSpacing/>
        <w:rPr>
          <w:rStyle w:val="FontStyle13"/>
          <w:bCs w:val="0"/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lastRenderedPageBreak/>
        <w:t xml:space="preserve">Приложение 1 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распоряжению</w:t>
      </w:r>
      <w:r w:rsidRPr="00B40EAA">
        <w:rPr>
          <w:b/>
          <w:bCs/>
          <w:sz w:val="24"/>
          <w:szCs w:val="24"/>
        </w:rPr>
        <w:t xml:space="preserve"> 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администрации города Югорска 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от </w:t>
      </w:r>
      <w:r w:rsidRPr="00353C21">
        <w:rPr>
          <w:b/>
          <w:bCs/>
          <w:sz w:val="24"/>
          <w:szCs w:val="24"/>
          <w:u w:val="single"/>
        </w:rPr>
        <w:t>09 июня 2010</w:t>
      </w:r>
      <w:r>
        <w:rPr>
          <w:b/>
          <w:bCs/>
          <w:sz w:val="24"/>
          <w:szCs w:val="24"/>
        </w:rPr>
        <w:t xml:space="preserve"> № </w:t>
      </w:r>
      <w:r w:rsidRPr="00353C21">
        <w:rPr>
          <w:b/>
          <w:bCs/>
          <w:sz w:val="24"/>
          <w:szCs w:val="24"/>
          <w:u w:val="single"/>
        </w:rPr>
        <w:t>509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>Состав межведомственной комиссии</w:t>
      </w: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>по проверке спортивных сооружений (объектов) и инвентаря, находящихся на территории города Югорска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27"/>
        <w:gridCol w:w="6244"/>
      </w:tblGrid>
      <w:tr w:rsidR="00B40EAA" w:rsidRPr="00B40EAA" w:rsidTr="00B40EAA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Долгодворова Татьяна Ивановна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Заместитель главы города, председатель комиссии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Голин</w:t>
            </w:r>
            <w:r w:rsidR="00353C21" w:rsidRPr="00B40EAA">
              <w:rPr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Директор Департамента муниципальной собственности и градостроительства администрации города Югорска, заместитель председателя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B40EAA">
              <w:rPr>
                <w:sz w:val="24"/>
                <w:szCs w:val="24"/>
              </w:rPr>
              <w:t>Лыпелмен</w:t>
            </w:r>
            <w:proofErr w:type="spellEnd"/>
            <w:r w:rsidRPr="00B40EAA">
              <w:rPr>
                <w:sz w:val="24"/>
                <w:szCs w:val="24"/>
              </w:rPr>
              <w:t xml:space="preserve"> Юрий Семенович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Начальник отдела по организации деятельности Территориальной комиссии по делам несовершеннолетних и защите их прав администрации города, секретарь комиссии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Василий Кузьмич Бандурин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Директор Департамента жилищно — коммунального и строительного комплекса администрации города Югорска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Бурматов Владимир Михайлович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 xml:space="preserve">Начальник управления по физической культуре, спорту, работе с детьми и молодежью администрации города, 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Начальник управления образования администрации города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Полищук Юрий Владимирович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Заместитель начальника отдела внутренних дел по городу Югорску (по согласованию)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B40EAA">
              <w:rPr>
                <w:sz w:val="24"/>
                <w:szCs w:val="24"/>
              </w:rPr>
              <w:t>Михолап</w:t>
            </w:r>
            <w:proofErr w:type="spellEnd"/>
            <w:r w:rsidRPr="00B40EAA">
              <w:rPr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Начальник КСК «Норд» ООО «Газпром трансгаз Югорск» (по согласованию)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Нестерова Наталья Николаевна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Начальник управления культуры администрации города Югорска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Гончарук Владимир Алексеевич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 xml:space="preserve">Начальник ОГПН по </w:t>
            </w:r>
            <w:proofErr w:type="gramStart"/>
            <w:r w:rsidRPr="00B40EAA">
              <w:rPr>
                <w:sz w:val="24"/>
                <w:szCs w:val="24"/>
              </w:rPr>
              <w:t>г</w:t>
            </w:r>
            <w:proofErr w:type="gramEnd"/>
            <w:r w:rsidRPr="00B40EAA">
              <w:rPr>
                <w:sz w:val="24"/>
                <w:szCs w:val="24"/>
              </w:rPr>
              <w:t>. Югорску, г. Советскому и Советскому району (по согласованию)</w:t>
            </w:r>
          </w:p>
        </w:tc>
      </w:tr>
      <w:tr w:rsidR="00B40EAA" w:rsidRPr="00B40EAA" w:rsidTr="00B40EAA">
        <w:trPr>
          <w:trHeight w:val="300"/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B40EAA">
              <w:rPr>
                <w:sz w:val="24"/>
                <w:szCs w:val="24"/>
              </w:rPr>
              <w:t>Голоколенов</w:t>
            </w:r>
            <w:proofErr w:type="spellEnd"/>
            <w:r w:rsidRPr="00B40EAA">
              <w:rPr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Член окружной Общественной палаты, председатель Федерации спортивного туризма (по согласованию)</w:t>
            </w:r>
          </w:p>
        </w:tc>
      </w:tr>
      <w:tr w:rsidR="00B40EAA" w:rsidRPr="00B40EAA" w:rsidTr="00B40EAA">
        <w:trPr>
          <w:trHeight w:val="300"/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Крылова Ирина Алексеевна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 xml:space="preserve">Территориальный отдел Управления Федеральной службы по надзору в сфере защиты прав потребителя и благополучия человека в городе Югорске и Советском районе (по согласованию) </w:t>
            </w:r>
          </w:p>
        </w:tc>
      </w:tr>
      <w:tr w:rsidR="00B40EAA" w:rsidRPr="00B40EAA" w:rsidTr="00B40EAA">
        <w:trPr>
          <w:trHeight w:val="300"/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B40EAA">
              <w:rPr>
                <w:sz w:val="24"/>
                <w:szCs w:val="24"/>
              </w:rPr>
              <w:t>Долматов</w:t>
            </w:r>
            <w:proofErr w:type="spellEnd"/>
            <w:r w:rsidRPr="00B40EAA">
              <w:rPr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 xml:space="preserve">Отдел по транспорту, связи, гражданской обороне и чрезвычайным ситуациям администрации города Югорска </w:t>
            </w:r>
          </w:p>
        </w:tc>
      </w:tr>
      <w:tr w:rsidR="00B40EAA" w:rsidRPr="00B40EAA" w:rsidTr="00B40EAA">
        <w:trPr>
          <w:trHeight w:val="300"/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B40EAA">
              <w:rPr>
                <w:sz w:val="24"/>
                <w:szCs w:val="24"/>
              </w:rPr>
              <w:t>Левонян</w:t>
            </w:r>
            <w:proofErr w:type="spellEnd"/>
            <w:r w:rsidRPr="00B40EAA">
              <w:rPr>
                <w:sz w:val="24"/>
                <w:szCs w:val="24"/>
              </w:rPr>
              <w:t xml:space="preserve"> Сергей Людвигович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Директор ОАО «Служба заказчика» (по согласованию)</w:t>
            </w:r>
          </w:p>
        </w:tc>
      </w:tr>
      <w:tr w:rsidR="00B40EAA" w:rsidRPr="00B40EAA" w:rsidTr="00B40EAA">
        <w:trPr>
          <w:trHeight w:val="300"/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Букин Андрей Сергеевич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 xml:space="preserve">Директор ООО «Югорск </w:t>
            </w:r>
            <w:proofErr w:type="spellStart"/>
            <w:r w:rsidRPr="00B40EAA">
              <w:rPr>
                <w:sz w:val="24"/>
                <w:szCs w:val="24"/>
              </w:rPr>
              <w:t>энергогаз</w:t>
            </w:r>
            <w:proofErr w:type="spellEnd"/>
            <w:r w:rsidRPr="00B40EAA">
              <w:rPr>
                <w:sz w:val="24"/>
                <w:szCs w:val="24"/>
              </w:rPr>
              <w:t>» (по согласованию)</w:t>
            </w:r>
          </w:p>
        </w:tc>
      </w:tr>
      <w:tr w:rsidR="00B40EAA" w:rsidRPr="00B40EAA" w:rsidTr="00B40EAA">
        <w:trPr>
          <w:trHeight w:val="285"/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Романовская Светлана Николаевна</w:t>
            </w:r>
          </w:p>
        </w:tc>
        <w:tc>
          <w:tcPr>
            <w:tcW w:w="3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 xml:space="preserve">Директор - </w:t>
            </w:r>
            <w:proofErr w:type="spellStart"/>
            <w:r w:rsidRPr="00B40EAA">
              <w:rPr>
                <w:sz w:val="24"/>
                <w:szCs w:val="24"/>
              </w:rPr>
              <w:t>главый</w:t>
            </w:r>
            <w:proofErr w:type="spellEnd"/>
            <w:r w:rsidRPr="00B40EAA">
              <w:rPr>
                <w:sz w:val="24"/>
                <w:szCs w:val="24"/>
              </w:rPr>
              <w:t xml:space="preserve"> редактор муниципального унитарного предприятия «Югорский информационно — издательский центр</w:t>
            </w:r>
            <w:proofErr w:type="gramStart"/>
            <w:r w:rsidRPr="00B40EAA">
              <w:rPr>
                <w:sz w:val="24"/>
                <w:szCs w:val="24"/>
              </w:rPr>
              <w:t>»г</w:t>
            </w:r>
            <w:proofErr w:type="gramEnd"/>
            <w:r w:rsidRPr="00B40EAA">
              <w:rPr>
                <w:sz w:val="24"/>
                <w:szCs w:val="24"/>
              </w:rPr>
              <w:t>ородской газеты (по согласованию)</w:t>
            </w:r>
          </w:p>
        </w:tc>
      </w:tr>
    </w:tbl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353C21" w:rsidRDefault="00353C21" w:rsidP="00B40EAA">
      <w:pPr>
        <w:spacing w:before="100" w:beforeAutospacing="1"/>
        <w:contextualSpacing/>
        <w:jc w:val="right"/>
        <w:rPr>
          <w:b/>
          <w:bCs/>
          <w:sz w:val="24"/>
          <w:szCs w:val="24"/>
        </w:rPr>
        <w:sectPr w:rsidR="00353C21" w:rsidSect="00906861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lastRenderedPageBreak/>
        <w:t xml:space="preserve">Приложение 4 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распоряжению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администрации города Югорска 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от </w:t>
      </w:r>
      <w:r w:rsidRPr="00353C21">
        <w:rPr>
          <w:b/>
          <w:bCs/>
          <w:sz w:val="24"/>
          <w:szCs w:val="24"/>
          <w:u w:val="single"/>
        </w:rPr>
        <w:t>09 июня 2010</w:t>
      </w:r>
      <w:r>
        <w:rPr>
          <w:b/>
          <w:bCs/>
          <w:sz w:val="24"/>
          <w:szCs w:val="24"/>
        </w:rPr>
        <w:t xml:space="preserve"> № </w:t>
      </w:r>
      <w:r w:rsidRPr="00353C21">
        <w:rPr>
          <w:b/>
          <w:bCs/>
          <w:sz w:val="24"/>
          <w:szCs w:val="24"/>
          <w:u w:val="single"/>
        </w:rPr>
        <w:t>509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>ПЕРЕЧЕНЬ</w:t>
      </w: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>плоскостных сооружений и игровых комплексов (игровых площадок),</w:t>
      </w: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  <w:proofErr w:type="gramStart"/>
      <w:r w:rsidRPr="00B40EAA">
        <w:rPr>
          <w:b/>
          <w:bCs/>
          <w:sz w:val="24"/>
          <w:szCs w:val="24"/>
        </w:rPr>
        <w:t>находящихся</w:t>
      </w:r>
      <w:proofErr w:type="gramEnd"/>
      <w:r w:rsidRPr="00B40EAA">
        <w:rPr>
          <w:b/>
          <w:bCs/>
          <w:sz w:val="24"/>
          <w:szCs w:val="24"/>
        </w:rPr>
        <w:t xml:space="preserve"> на территории города Югорска </w:t>
      </w: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9"/>
        <w:gridCol w:w="1259"/>
        <w:gridCol w:w="1486"/>
        <w:gridCol w:w="1382"/>
        <w:gridCol w:w="2030"/>
        <w:gridCol w:w="1599"/>
        <w:gridCol w:w="1624"/>
        <w:gridCol w:w="1410"/>
        <w:gridCol w:w="1442"/>
        <w:gridCol w:w="1716"/>
        <w:gridCol w:w="1413"/>
      </w:tblGrid>
      <w:tr w:rsidR="00353C21" w:rsidRPr="00353C21" w:rsidTr="00353C21">
        <w:trPr>
          <w:tblCellSpacing w:w="0" w:type="dxa"/>
        </w:trPr>
        <w:tc>
          <w:tcPr>
            <w:tcW w:w="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353C21">
            <w:pPr>
              <w:spacing w:before="100" w:beforeAutospacing="1" w:after="119"/>
              <w:contextualSpacing/>
              <w:jc w:val="center"/>
              <w:rPr>
                <w:sz w:val="22"/>
                <w:szCs w:val="22"/>
              </w:rPr>
            </w:pPr>
            <w:r w:rsidRPr="00B40EAA">
              <w:rPr>
                <w:sz w:val="22"/>
                <w:szCs w:val="22"/>
              </w:rPr>
              <w:t>№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353C21">
            <w:pPr>
              <w:spacing w:before="100" w:beforeAutospacing="1" w:after="119"/>
              <w:contextualSpacing/>
              <w:jc w:val="center"/>
              <w:rPr>
                <w:sz w:val="22"/>
                <w:szCs w:val="22"/>
              </w:rPr>
            </w:pPr>
            <w:r w:rsidRPr="00B40EAA">
              <w:rPr>
                <w:sz w:val="22"/>
                <w:szCs w:val="22"/>
              </w:rPr>
              <w:t>Дата проверки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353C21">
            <w:pPr>
              <w:spacing w:before="100" w:beforeAutospacing="1" w:after="119"/>
              <w:contextualSpacing/>
              <w:jc w:val="center"/>
              <w:rPr>
                <w:sz w:val="22"/>
                <w:szCs w:val="22"/>
              </w:rPr>
            </w:pPr>
            <w:r w:rsidRPr="00B40EA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353C21">
            <w:pPr>
              <w:spacing w:before="100" w:beforeAutospacing="1" w:after="119"/>
              <w:contextualSpacing/>
              <w:jc w:val="center"/>
              <w:rPr>
                <w:sz w:val="22"/>
                <w:szCs w:val="22"/>
              </w:rPr>
            </w:pPr>
            <w:r w:rsidRPr="00B40EAA">
              <w:rPr>
                <w:sz w:val="22"/>
                <w:szCs w:val="22"/>
              </w:rPr>
              <w:t>Место нахождения объекта (адрес)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353C21">
            <w:pPr>
              <w:spacing w:before="100" w:beforeAutospacing="1" w:after="119"/>
              <w:contextualSpacing/>
              <w:jc w:val="center"/>
              <w:rPr>
                <w:sz w:val="22"/>
                <w:szCs w:val="22"/>
              </w:rPr>
            </w:pPr>
            <w:r w:rsidRPr="00B40EAA">
              <w:rPr>
                <w:sz w:val="22"/>
                <w:szCs w:val="22"/>
              </w:rPr>
              <w:t>Балансодержатель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353C21">
            <w:pPr>
              <w:spacing w:before="100" w:beforeAutospacing="1" w:after="119"/>
              <w:contextualSpacing/>
              <w:jc w:val="center"/>
              <w:rPr>
                <w:sz w:val="22"/>
                <w:szCs w:val="22"/>
              </w:rPr>
            </w:pPr>
            <w:r w:rsidRPr="00B40EAA">
              <w:rPr>
                <w:sz w:val="22"/>
                <w:szCs w:val="22"/>
              </w:rPr>
              <w:t>Организация, ответственная за эксплуатацию объекта</w:t>
            </w: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353C21">
            <w:pPr>
              <w:spacing w:before="100" w:beforeAutospacing="1" w:after="119"/>
              <w:contextualSpacing/>
              <w:jc w:val="center"/>
              <w:rPr>
                <w:sz w:val="22"/>
                <w:szCs w:val="22"/>
              </w:rPr>
            </w:pPr>
            <w:r w:rsidRPr="00B40EAA">
              <w:rPr>
                <w:sz w:val="22"/>
                <w:szCs w:val="22"/>
              </w:rPr>
              <w:t>Наличие нормативного документа об эксплуатации (сертификаты, паспорт безопасности, тех. паспорт и др.)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353C21">
            <w:pPr>
              <w:spacing w:before="100" w:beforeAutospacing="1" w:after="119"/>
              <w:contextualSpacing/>
              <w:jc w:val="center"/>
              <w:rPr>
                <w:sz w:val="22"/>
                <w:szCs w:val="22"/>
              </w:rPr>
            </w:pPr>
            <w:r w:rsidRPr="00B40EAA">
              <w:rPr>
                <w:sz w:val="22"/>
                <w:szCs w:val="22"/>
              </w:rPr>
              <w:t>Общее техническое состояние объекта</w:t>
            </w:r>
          </w:p>
        </w:tc>
        <w:tc>
          <w:tcPr>
            <w:tcW w:w="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353C21">
            <w:pPr>
              <w:spacing w:before="100" w:beforeAutospacing="1" w:after="119"/>
              <w:contextualSpacing/>
              <w:jc w:val="center"/>
              <w:rPr>
                <w:sz w:val="22"/>
                <w:szCs w:val="22"/>
              </w:rPr>
            </w:pPr>
            <w:r w:rsidRPr="00B40EAA">
              <w:rPr>
                <w:sz w:val="22"/>
                <w:szCs w:val="22"/>
              </w:rPr>
              <w:t>Выявленные нарушения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353C21">
            <w:pPr>
              <w:spacing w:before="100" w:beforeAutospacing="1" w:after="119"/>
              <w:contextualSpacing/>
              <w:jc w:val="center"/>
              <w:rPr>
                <w:sz w:val="22"/>
                <w:szCs w:val="22"/>
              </w:rPr>
            </w:pPr>
            <w:r w:rsidRPr="00B40EAA">
              <w:rPr>
                <w:sz w:val="22"/>
                <w:szCs w:val="22"/>
              </w:rPr>
              <w:t>Ф.И.О. Ответственных за проведение проверки, их контактные телефоны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353C21">
            <w:pPr>
              <w:spacing w:before="100" w:beforeAutospacing="1" w:after="119"/>
              <w:contextualSpacing/>
              <w:jc w:val="center"/>
              <w:rPr>
                <w:sz w:val="22"/>
                <w:szCs w:val="22"/>
              </w:rPr>
            </w:pPr>
            <w:r w:rsidRPr="00B40EAA">
              <w:rPr>
                <w:sz w:val="22"/>
                <w:szCs w:val="22"/>
              </w:rPr>
              <w:t>Примечание</w:t>
            </w:r>
          </w:p>
        </w:tc>
      </w:tr>
      <w:tr w:rsidR="00353C21" w:rsidRPr="00B40EAA" w:rsidTr="00353C21">
        <w:trPr>
          <w:tblCellSpacing w:w="0" w:type="dxa"/>
        </w:trPr>
        <w:tc>
          <w:tcPr>
            <w:tcW w:w="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5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6</w:t>
            </w:r>
          </w:p>
        </w:tc>
        <w:tc>
          <w:tcPr>
            <w:tcW w:w="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7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8</w:t>
            </w:r>
          </w:p>
        </w:tc>
        <w:tc>
          <w:tcPr>
            <w:tcW w:w="4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9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10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11</w:t>
            </w:r>
          </w:p>
        </w:tc>
      </w:tr>
    </w:tbl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Исполнитель: ______________________________________________________________________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353C21" w:rsidRDefault="00353C21" w:rsidP="00B40EAA">
      <w:pPr>
        <w:spacing w:before="100" w:beforeAutospacing="1"/>
        <w:contextualSpacing/>
        <w:jc w:val="right"/>
        <w:rPr>
          <w:sz w:val="24"/>
          <w:szCs w:val="24"/>
        </w:rPr>
        <w:sectPr w:rsidR="00353C21" w:rsidSect="00353C21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lastRenderedPageBreak/>
        <w:t xml:space="preserve">Приложение 2 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к </w:t>
      </w:r>
      <w:r>
        <w:rPr>
          <w:b/>
          <w:bCs/>
          <w:sz w:val="24"/>
          <w:szCs w:val="24"/>
        </w:rPr>
        <w:t>распоряжению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администрации города Югорска 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от </w:t>
      </w:r>
      <w:r w:rsidRPr="00353C21">
        <w:rPr>
          <w:b/>
          <w:bCs/>
          <w:sz w:val="24"/>
          <w:szCs w:val="24"/>
          <w:u w:val="single"/>
        </w:rPr>
        <w:t>09 июня 2010</w:t>
      </w:r>
      <w:r>
        <w:rPr>
          <w:b/>
          <w:bCs/>
          <w:sz w:val="24"/>
          <w:szCs w:val="24"/>
        </w:rPr>
        <w:t xml:space="preserve"> № </w:t>
      </w:r>
      <w:r w:rsidRPr="00353C21">
        <w:rPr>
          <w:b/>
          <w:bCs/>
          <w:sz w:val="24"/>
          <w:szCs w:val="24"/>
          <w:u w:val="single"/>
        </w:rPr>
        <w:t>509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Рабочие группы для проведения ревизии </w:t>
      </w: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на </w:t>
      </w:r>
      <w:proofErr w:type="gramStart"/>
      <w:r w:rsidRPr="00B40EAA">
        <w:rPr>
          <w:b/>
          <w:bCs/>
          <w:sz w:val="24"/>
          <w:szCs w:val="24"/>
        </w:rPr>
        <w:t>имеющихся</w:t>
      </w:r>
      <w:proofErr w:type="gramEnd"/>
      <w:r w:rsidRPr="00B40EAA">
        <w:rPr>
          <w:b/>
          <w:bCs/>
          <w:sz w:val="24"/>
          <w:szCs w:val="24"/>
        </w:rPr>
        <w:t xml:space="preserve"> на территории города Югорска плоскостных сооружениях </w:t>
      </w: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>и игровых комплексов (</w:t>
      </w:r>
      <w:proofErr w:type="gramStart"/>
      <w:r w:rsidRPr="00B40EAA">
        <w:rPr>
          <w:b/>
          <w:bCs/>
          <w:sz w:val="24"/>
          <w:szCs w:val="24"/>
        </w:rPr>
        <w:t>площадках</w:t>
      </w:r>
      <w:proofErr w:type="gramEnd"/>
      <w:r w:rsidRPr="00B40EAA">
        <w:rPr>
          <w:b/>
          <w:bCs/>
          <w:sz w:val="24"/>
          <w:szCs w:val="24"/>
        </w:rPr>
        <w:t>)</w:t>
      </w: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  <w:u w:val="single"/>
        </w:rPr>
        <w:t>1 рабочая группа: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10"/>
        <w:gridCol w:w="2341"/>
        <w:gridCol w:w="7120"/>
      </w:tblGrid>
      <w:tr w:rsidR="00B40EAA" w:rsidRPr="00B40EAA" w:rsidTr="00B40EAA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№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i/>
                <w:iCs/>
                <w:sz w:val="24"/>
                <w:szCs w:val="24"/>
              </w:rPr>
              <w:t xml:space="preserve">Ф.И.О. 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i/>
                <w:iCs/>
                <w:sz w:val="24"/>
                <w:szCs w:val="24"/>
              </w:rPr>
              <w:t>Должность, место работы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1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Дубровский Геннадий Петрович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Заместитель начальника управления по физической культуре, спорту, работе с детьми и молодежью администрации города Югорска, руководитель группы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Каушкина Ирина Константиновна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Югорска, главный архитектор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B40EAA">
              <w:rPr>
                <w:sz w:val="24"/>
                <w:szCs w:val="24"/>
              </w:rPr>
              <w:t>Квашина</w:t>
            </w:r>
            <w:proofErr w:type="spellEnd"/>
            <w:r w:rsidRPr="00B40EAA">
              <w:rPr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 xml:space="preserve">Секретарь комиссии по делам </w:t>
            </w:r>
            <w:r w:rsidR="00353C21" w:rsidRPr="00B40EAA">
              <w:rPr>
                <w:sz w:val="24"/>
                <w:szCs w:val="24"/>
              </w:rPr>
              <w:t>несоверше</w:t>
            </w:r>
            <w:r w:rsidR="00353C21">
              <w:rPr>
                <w:sz w:val="24"/>
                <w:szCs w:val="24"/>
              </w:rPr>
              <w:t>н</w:t>
            </w:r>
            <w:r w:rsidR="00353C21" w:rsidRPr="00B40EAA">
              <w:rPr>
                <w:sz w:val="24"/>
                <w:szCs w:val="24"/>
              </w:rPr>
              <w:t>нолетних</w:t>
            </w:r>
            <w:r w:rsidRPr="00B40EAA">
              <w:rPr>
                <w:sz w:val="24"/>
                <w:szCs w:val="24"/>
              </w:rPr>
              <w:t xml:space="preserve"> и защите их прав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4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Королев Валерий Васильевич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Ведущий специалист отдела общего среднего и специального образования Управления образования администрации города Югорска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5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B40EAA">
              <w:rPr>
                <w:sz w:val="24"/>
                <w:szCs w:val="24"/>
              </w:rPr>
              <w:t>Кобцева</w:t>
            </w:r>
            <w:proofErr w:type="spellEnd"/>
            <w:r w:rsidRPr="00B40EAA">
              <w:rPr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Специалист 1 категории управления культуры администрации города Югорска</w:t>
            </w:r>
          </w:p>
        </w:tc>
      </w:tr>
    </w:tbl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  <w:u w:val="single"/>
        </w:rPr>
        <w:t>2 рабочая группа: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5"/>
        <w:gridCol w:w="2316"/>
        <w:gridCol w:w="7050"/>
      </w:tblGrid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№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i/>
                <w:iCs/>
                <w:sz w:val="24"/>
                <w:szCs w:val="24"/>
              </w:rPr>
              <w:t xml:space="preserve">Должность, место работы 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1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B40EAA">
              <w:rPr>
                <w:sz w:val="24"/>
                <w:szCs w:val="24"/>
              </w:rPr>
              <w:t>Левонян</w:t>
            </w:r>
            <w:proofErr w:type="spellEnd"/>
            <w:r w:rsidRPr="00B40EAA">
              <w:rPr>
                <w:sz w:val="24"/>
                <w:szCs w:val="24"/>
              </w:rPr>
              <w:t xml:space="preserve"> Сергей Людвигович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 xml:space="preserve">Директор ОАО «Служба заказчика», руководитель группы </w:t>
            </w:r>
          </w:p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(по согласованию)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B40EAA">
              <w:rPr>
                <w:sz w:val="24"/>
                <w:szCs w:val="24"/>
              </w:rPr>
              <w:t>Подпалый</w:t>
            </w:r>
            <w:proofErr w:type="spellEnd"/>
            <w:r w:rsidRPr="00B40EAA">
              <w:rPr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 xml:space="preserve">Начальник отдела технического надзора департамента жилищно — коммунального и строительного комплекса </w:t>
            </w:r>
            <w:r w:rsidR="00353C21" w:rsidRPr="00B40EAA">
              <w:rPr>
                <w:sz w:val="24"/>
                <w:szCs w:val="24"/>
              </w:rPr>
              <w:t>администрации</w:t>
            </w:r>
            <w:r w:rsidRPr="00B40EAA">
              <w:rPr>
                <w:sz w:val="24"/>
                <w:szCs w:val="24"/>
              </w:rPr>
              <w:t xml:space="preserve"> города Югорска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Савельева Наталья Ивановна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Начальник отдела по работе с физическими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4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B40EAA">
              <w:rPr>
                <w:sz w:val="24"/>
                <w:szCs w:val="24"/>
              </w:rPr>
              <w:t>Лыпелмен</w:t>
            </w:r>
            <w:proofErr w:type="spellEnd"/>
            <w:r w:rsidRPr="00B40EAA">
              <w:rPr>
                <w:sz w:val="24"/>
                <w:szCs w:val="24"/>
              </w:rPr>
              <w:t xml:space="preserve"> Юрий Семенович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 xml:space="preserve">Начальник отдела по организации </w:t>
            </w:r>
            <w:r w:rsidR="00353C21" w:rsidRPr="00B40EAA">
              <w:rPr>
                <w:sz w:val="24"/>
                <w:szCs w:val="24"/>
              </w:rPr>
              <w:t>деятельности</w:t>
            </w:r>
            <w:r w:rsidRPr="00B40EAA">
              <w:rPr>
                <w:sz w:val="24"/>
                <w:szCs w:val="24"/>
              </w:rPr>
              <w:t xml:space="preserve"> территориальной комиссии по делам несовершеннолетних и защите их прав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5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Абросимова Ирина Александровна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Начальник отдела по делам несовершеннолетних отдела внутренних дел по городу Югорску (по согласованию)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6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Давыдов Роман Юрьевич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Председатель общественной молодежной палаты при Думе города Югорска (по согласованию)</w:t>
            </w:r>
          </w:p>
        </w:tc>
      </w:tr>
    </w:tbl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  <w:u w:val="single"/>
        </w:rPr>
        <w:t>3 рабочая группа: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5"/>
        <w:gridCol w:w="2316"/>
        <w:gridCol w:w="7050"/>
      </w:tblGrid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№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i/>
                <w:iCs/>
                <w:sz w:val="24"/>
                <w:szCs w:val="24"/>
              </w:rPr>
              <w:t xml:space="preserve">Должность, место работы 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1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Бердышева Наталья Анатольевна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Начальник отдела ОАО «Служба заказчика», руководитель группы (по согласованию)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proofErr w:type="spellStart"/>
            <w:r w:rsidRPr="00B40EAA">
              <w:rPr>
                <w:sz w:val="24"/>
                <w:szCs w:val="24"/>
              </w:rPr>
              <w:t>Голявец</w:t>
            </w:r>
            <w:proofErr w:type="spellEnd"/>
            <w:r w:rsidRPr="00B40EAA">
              <w:rPr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 xml:space="preserve">Начальник милиции общественной безопасности, заместитель начальника отдела внутренних дел по городу Югорску </w:t>
            </w:r>
          </w:p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(по согласованию)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353C21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Барабаш Юрий Андреевич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353C21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Помощник</w:t>
            </w:r>
            <w:r w:rsidR="00B40EAA" w:rsidRPr="00B40EAA">
              <w:rPr>
                <w:sz w:val="24"/>
                <w:szCs w:val="24"/>
              </w:rPr>
              <w:t xml:space="preserve"> главы города, руководитель добровольной народной дружины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353C21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Новоселов Олег Борисович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Специалист муниципального бюджетного учреждения «Производственная группа»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353C21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Шевцова Елена Николаевна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353C21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 администрации города Югорска</w:t>
            </w:r>
          </w:p>
        </w:tc>
      </w:tr>
    </w:tbl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lastRenderedPageBreak/>
        <w:t xml:space="preserve">Приложение 3 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к </w:t>
      </w:r>
      <w:r w:rsidR="00353C21">
        <w:rPr>
          <w:b/>
          <w:bCs/>
          <w:sz w:val="24"/>
          <w:szCs w:val="24"/>
        </w:rPr>
        <w:t>распоряжению</w:t>
      </w:r>
      <w:r w:rsidRPr="00B40EAA">
        <w:rPr>
          <w:b/>
          <w:bCs/>
          <w:sz w:val="24"/>
          <w:szCs w:val="24"/>
        </w:rPr>
        <w:t xml:space="preserve"> 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администрации города Югорска 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от </w:t>
      </w:r>
      <w:r w:rsidRPr="00353C21">
        <w:rPr>
          <w:b/>
          <w:bCs/>
          <w:sz w:val="24"/>
          <w:szCs w:val="24"/>
          <w:u w:val="single"/>
        </w:rPr>
        <w:t>09 июня 2010</w:t>
      </w:r>
      <w:r>
        <w:rPr>
          <w:b/>
          <w:bCs/>
          <w:sz w:val="24"/>
          <w:szCs w:val="24"/>
        </w:rPr>
        <w:t xml:space="preserve"> № </w:t>
      </w:r>
      <w:r w:rsidRPr="00353C21">
        <w:rPr>
          <w:b/>
          <w:bCs/>
          <w:sz w:val="24"/>
          <w:szCs w:val="24"/>
          <w:u w:val="single"/>
        </w:rPr>
        <w:t>509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АКТ </w:t>
      </w: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>осмотра и проверки оборудования детской</w:t>
      </w: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  <w:r w:rsidRPr="00B40EAA">
        <w:rPr>
          <w:b/>
          <w:bCs/>
          <w:sz w:val="24"/>
          <w:szCs w:val="24"/>
        </w:rPr>
        <w:t>(спортивной) игровой площадки</w:t>
      </w:r>
    </w:p>
    <w:p w:rsidR="00B40EAA" w:rsidRPr="00B40EAA" w:rsidRDefault="00B40EAA" w:rsidP="00B40EAA">
      <w:pPr>
        <w:spacing w:before="100" w:beforeAutospacing="1"/>
        <w:contextualSpacing/>
        <w:jc w:val="right"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 xml:space="preserve">№ ____ «___» ________________ 2010 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Балансодержатель:__________________________________________________________________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jc w:val="center"/>
        <w:rPr>
          <w:sz w:val="24"/>
          <w:szCs w:val="24"/>
        </w:rPr>
      </w:pPr>
      <w:r w:rsidRPr="00B40EAA">
        <w:rPr>
          <w:sz w:val="24"/>
          <w:szCs w:val="24"/>
        </w:rPr>
        <w:t xml:space="preserve">(указывается собственник или </w:t>
      </w:r>
      <w:proofErr w:type="spellStart"/>
      <w:r w:rsidRPr="00B40EAA">
        <w:rPr>
          <w:sz w:val="24"/>
          <w:szCs w:val="24"/>
        </w:rPr>
        <w:t>бесхоз</w:t>
      </w:r>
      <w:proofErr w:type="spellEnd"/>
      <w:r w:rsidRPr="00B40EAA">
        <w:rPr>
          <w:sz w:val="24"/>
          <w:szCs w:val="24"/>
        </w:rPr>
        <w:t>)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__________________________________________________________________________________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Адрес установки: ___________________________________________________________________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__________________________________________________________________________________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Организация ответственная за эксплуатацию____________________________________________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__________________________________________________________________________________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Характеристика поверхности игровой площадки: ________________________________________</w:t>
      </w:r>
    </w:p>
    <w:p w:rsidR="00B40EAA" w:rsidRPr="00B40EAA" w:rsidRDefault="00353C21" w:rsidP="00353C21">
      <w:pPr>
        <w:spacing w:before="100" w:beforeAutospacing="1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B40EAA" w:rsidRPr="00B40EAA">
        <w:rPr>
          <w:sz w:val="24"/>
          <w:szCs w:val="24"/>
        </w:rPr>
        <w:t>(асфальт, бетон, песок, гравий, иное)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__________________________________________________________________________________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Нормативные документы на объект: ___________________________________________________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__________________________________________________________________________________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Перечень оборудования: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4"/>
        <w:gridCol w:w="3525"/>
        <w:gridCol w:w="2014"/>
        <w:gridCol w:w="2014"/>
        <w:gridCol w:w="2014"/>
      </w:tblGrid>
      <w:tr w:rsidR="00B40EAA" w:rsidRPr="00B40EAA" w:rsidTr="00B40EAA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№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i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i/>
                <w:iCs/>
                <w:sz w:val="24"/>
                <w:szCs w:val="24"/>
              </w:rPr>
              <w:t>Выявленный дефект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i/>
                <w:iCs/>
                <w:sz w:val="24"/>
                <w:szCs w:val="24"/>
              </w:rPr>
              <w:t>Результат осмотра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jc w:val="center"/>
              <w:rPr>
                <w:sz w:val="24"/>
                <w:szCs w:val="24"/>
              </w:rPr>
            </w:pPr>
            <w:r w:rsidRPr="00B40EAA">
              <w:rPr>
                <w:i/>
                <w:iCs/>
                <w:sz w:val="24"/>
                <w:szCs w:val="24"/>
              </w:rPr>
              <w:t>Примечание</w:t>
            </w:r>
          </w:p>
        </w:tc>
      </w:tr>
      <w:tr w:rsidR="00B40EAA" w:rsidRPr="00B40EAA" w:rsidTr="00B40EAA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</w:p>
        </w:tc>
      </w:tr>
      <w:tr w:rsidR="00B40EAA" w:rsidRPr="00B40EAA" w:rsidTr="00B40EAA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  <w:r w:rsidRPr="00B40EAA">
              <w:rPr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0EAA" w:rsidRPr="00B40EAA" w:rsidRDefault="00B40EAA" w:rsidP="00B40EAA">
            <w:pPr>
              <w:spacing w:before="100" w:beforeAutospacing="1" w:after="119"/>
              <w:contextualSpacing/>
              <w:rPr>
                <w:sz w:val="24"/>
                <w:szCs w:val="24"/>
              </w:rPr>
            </w:pPr>
          </w:p>
        </w:tc>
      </w:tr>
    </w:tbl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Проведенный осмотр и проверка работоспособности детского (спортивного) игрового оборудования свидетельствует о следующем: 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Подпись: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proofErr w:type="gramStart"/>
      <w:r w:rsidRPr="00B40EAA">
        <w:rPr>
          <w:sz w:val="24"/>
          <w:szCs w:val="24"/>
        </w:rPr>
        <w:t>Старший</w:t>
      </w:r>
      <w:proofErr w:type="gramEnd"/>
      <w:r w:rsidRPr="00B40EAA">
        <w:rPr>
          <w:sz w:val="24"/>
          <w:szCs w:val="24"/>
        </w:rPr>
        <w:t xml:space="preserve"> рабочей группы № ____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>Ф.И.О. ____________________________________________________________________________</w:t>
      </w:r>
    </w:p>
    <w:p w:rsidR="00B40EAA" w:rsidRPr="00B40EAA" w:rsidRDefault="00B40EAA" w:rsidP="00B40EAA">
      <w:pP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pBdr>
          <w:bottom w:val="single" w:sz="8" w:space="2" w:color="000000"/>
        </w:pBdr>
        <w:spacing w:before="100" w:beforeAutospacing="1"/>
        <w:contextualSpacing/>
        <w:rPr>
          <w:sz w:val="24"/>
          <w:szCs w:val="24"/>
        </w:rPr>
      </w:pPr>
      <w:r w:rsidRPr="00B40EAA">
        <w:rPr>
          <w:sz w:val="24"/>
          <w:szCs w:val="24"/>
        </w:rPr>
        <w:t xml:space="preserve">Члены рабочей группы: </w:t>
      </w:r>
    </w:p>
    <w:p w:rsidR="00B40EAA" w:rsidRPr="00B40EAA" w:rsidRDefault="00B40EAA" w:rsidP="00B40EAA">
      <w:pPr>
        <w:pBdr>
          <w:bottom w:val="single" w:sz="8" w:space="2" w:color="000000"/>
        </w:pBdr>
        <w:spacing w:before="100" w:beforeAutospacing="1"/>
        <w:contextualSpacing/>
        <w:rPr>
          <w:sz w:val="24"/>
          <w:szCs w:val="24"/>
        </w:rPr>
      </w:pPr>
    </w:p>
    <w:p w:rsidR="00B40EAA" w:rsidRPr="00B40EAA" w:rsidRDefault="00B40EAA" w:rsidP="00B40EAA">
      <w:pPr>
        <w:pStyle w:val="3"/>
        <w:contextualSpacing/>
        <w:rPr>
          <w:sz w:val="24"/>
          <w:szCs w:val="24"/>
        </w:rPr>
      </w:pPr>
    </w:p>
    <w:sectPr w:rsidR="00B40EAA" w:rsidRPr="00B40EAA" w:rsidSect="0090686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34AEC"/>
    <w:multiLevelType w:val="singleLevel"/>
    <w:tmpl w:val="752C91D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971F1"/>
    <w:rsid w:val="000336D6"/>
    <w:rsid w:val="0006746C"/>
    <w:rsid w:val="00153922"/>
    <w:rsid w:val="001E6256"/>
    <w:rsid w:val="00210C0B"/>
    <w:rsid w:val="0024067B"/>
    <w:rsid w:val="00276050"/>
    <w:rsid w:val="002D058B"/>
    <w:rsid w:val="00353C21"/>
    <w:rsid w:val="003E4068"/>
    <w:rsid w:val="0043787D"/>
    <w:rsid w:val="00460A93"/>
    <w:rsid w:val="004971F1"/>
    <w:rsid w:val="004A4271"/>
    <w:rsid w:val="004A60D4"/>
    <w:rsid w:val="004C07DD"/>
    <w:rsid w:val="004E43DF"/>
    <w:rsid w:val="0050455A"/>
    <w:rsid w:val="005510B9"/>
    <w:rsid w:val="005C0C60"/>
    <w:rsid w:val="005F191D"/>
    <w:rsid w:val="006F539D"/>
    <w:rsid w:val="0070093D"/>
    <w:rsid w:val="0073772A"/>
    <w:rsid w:val="007579FD"/>
    <w:rsid w:val="00763CD9"/>
    <w:rsid w:val="0080745C"/>
    <w:rsid w:val="00904EBA"/>
    <w:rsid w:val="00906861"/>
    <w:rsid w:val="00991225"/>
    <w:rsid w:val="00A50913"/>
    <w:rsid w:val="00B40EAA"/>
    <w:rsid w:val="00BA174C"/>
    <w:rsid w:val="00BE753E"/>
    <w:rsid w:val="00C224E2"/>
    <w:rsid w:val="00C45401"/>
    <w:rsid w:val="00CA7579"/>
    <w:rsid w:val="00D25B63"/>
    <w:rsid w:val="00D5110C"/>
    <w:rsid w:val="00D7708B"/>
    <w:rsid w:val="00E76C7A"/>
    <w:rsid w:val="00F474AA"/>
    <w:rsid w:val="00F6040D"/>
    <w:rsid w:val="00F77932"/>
    <w:rsid w:val="00FA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71F1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4971F1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971F1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1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71F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971F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4971F1"/>
    <w:pPr>
      <w:jc w:val="both"/>
    </w:pPr>
  </w:style>
  <w:style w:type="character" w:customStyle="1" w:styleId="30">
    <w:name w:val="Основной текст 3 Знак"/>
    <w:basedOn w:val="a0"/>
    <w:link w:val="3"/>
    <w:rsid w:val="00497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1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4971F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971F1"/>
    <w:pPr>
      <w:widowControl w:val="0"/>
      <w:autoSpaceDE w:val="0"/>
      <w:autoSpaceDN w:val="0"/>
      <w:adjustRightInd w:val="0"/>
      <w:spacing w:line="276" w:lineRule="exact"/>
      <w:ind w:firstLine="696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971F1"/>
    <w:pPr>
      <w:widowControl w:val="0"/>
      <w:autoSpaceDE w:val="0"/>
      <w:autoSpaceDN w:val="0"/>
      <w:adjustRightInd w:val="0"/>
      <w:spacing w:line="276" w:lineRule="exact"/>
      <w:ind w:firstLine="696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971F1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971F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4971F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4971F1"/>
    <w:rPr>
      <w:rFonts w:ascii="Times New Roman" w:hAnsi="Times New Roman" w:cs="Times New Roman"/>
      <w:b/>
      <w:bCs/>
      <w:sz w:val="22"/>
      <w:szCs w:val="22"/>
    </w:rPr>
  </w:style>
  <w:style w:type="character" w:styleId="a5">
    <w:name w:val="Strong"/>
    <w:basedOn w:val="a0"/>
    <w:uiPriority w:val="22"/>
    <w:qFormat/>
    <w:rsid w:val="00B40EAA"/>
    <w:rPr>
      <w:b/>
      <w:bCs/>
    </w:rPr>
  </w:style>
  <w:style w:type="paragraph" w:styleId="a6">
    <w:name w:val="Normal (Web)"/>
    <w:basedOn w:val="a"/>
    <w:uiPriority w:val="99"/>
    <w:unhideWhenUsed/>
    <w:rsid w:val="00B40EAA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Maksymchuk_EN</dc:creator>
  <cp:lastModifiedBy>Maksymchuk_EN</cp:lastModifiedBy>
  <cp:revision>7</cp:revision>
  <cp:lastPrinted>2010-06-15T08:05:00Z</cp:lastPrinted>
  <dcterms:created xsi:type="dcterms:W3CDTF">2010-06-09T11:31:00Z</dcterms:created>
  <dcterms:modified xsi:type="dcterms:W3CDTF">2010-06-15T08:06:00Z</dcterms:modified>
</cp:coreProperties>
</file>